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3C4" w14:textId="77777777" w:rsidR="003463A8" w:rsidRPr="002D09B5" w:rsidRDefault="003463A8" w:rsidP="003463A8">
      <w:pPr>
        <w:pStyle w:val="Prrafodelist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2D09B5">
        <w:rPr>
          <w:rFonts w:asciiTheme="minorHAnsi" w:hAnsiTheme="minorHAnsi" w:cstheme="minorHAnsi"/>
        </w:rPr>
        <w:t>Definición</w:t>
      </w:r>
    </w:p>
    <w:p w14:paraId="1DCD75AA" w14:textId="77777777" w:rsidR="003463A8" w:rsidRPr="002D09B5" w:rsidRDefault="003463A8" w:rsidP="003463A8">
      <w:pPr>
        <w:pStyle w:val="Prrafodelist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2D09B5">
        <w:rPr>
          <w:rFonts w:asciiTheme="minorHAnsi" w:hAnsiTheme="minorHAnsi" w:cstheme="minorHAnsi"/>
        </w:rPr>
        <w:t>Bases particulares</w:t>
      </w:r>
    </w:p>
    <w:p w14:paraId="6E27BDF7" w14:textId="77777777" w:rsidR="003463A8" w:rsidRPr="002D09B5" w:rsidRDefault="003463A8" w:rsidP="003463A8">
      <w:pPr>
        <w:pStyle w:val="Prrafodelist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2D09B5">
        <w:rPr>
          <w:rFonts w:asciiTheme="minorHAnsi" w:hAnsiTheme="minorHAnsi" w:cstheme="minorHAnsi"/>
        </w:rPr>
        <w:t>Propiedades</w:t>
      </w:r>
    </w:p>
    <w:p w14:paraId="05AFAA50" w14:textId="77777777" w:rsidR="003463A8" w:rsidRPr="002D09B5" w:rsidRDefault="003463A8" w:rsidP="003463A8">
      <w:pPr>
        <w:pStyle w:val="Prrafodelista"/>
        <w:numPr>
          <w:ilvl w:val="0"/>
          <w:numId w:val="26"/>
        </w:numPr>
        <w:spacing w:after="600"/>
        <w:jc w:val="both"/>
        <w:rPr>
          <w:rFonts w:asciiTheme="minorHAnsi" w:hAnsiTheme="minorHAnsi" w:cstheme="minorHAnsi"/>
        </w:rPr>
      </w:pPr>
      <w:r w:rsidRPr="002D09B5">
        <w:rPr>
          <w:rFonts w:asciiTheme="minorHAnsi" w:hAnsiTheme="minorHAnsi" w:cstheme="minorHAnsi"/>
        </w:rPr>
        <w:t>Ecuaciones logarítmicas</w:t>
      </w:r>
    </w:p>
    <w:p w14:paraId="3F258306" w14:textId="77777777" w:rsidR="003463A8" w:rsidRPr="002D09B5" w:rsidRDefault="003463A8" w:rsidP="003463A8">
      <w:pPr>
        <w:jc w:val="both"/>
        <w:rPr>
          <w:rFonts w:asciiTheme="minorHAnsi" w:hAnsiTheme="minorHAnsi" w:cstheme="minorHAnsi"/>
          <w:b/>
          <w:u w:val="single"/>
        </w:rPr>
      </w:pPr>
      <w:r w:rsidRPr="002D09B5">
        <w:rPr>
          <w:rFonts w:asciiTheme="minorHAnsi" w:hAnsiTheme="minorHAnsi" w:cstheme="minorHAnsi"/>
          <w:b/>
          <w:u w:val="single"/>
        </w:rPr>
        <w:t>Definición</w:t>
      </w:r>
    </w:p>
    <w:p w14:paraId="1D204D5B" w14:textId="77777777" w:rsidR="003463A8" w:rsidRPr="00EA5DDC" w:rsidRDefault="003463A8" w:rsidP="003463A8">
      <w:pPr>
        <w:rPr>
          <w:rFonts w:asciiTheme="minorHAnsi" w:hAnsiTheme="minorHAnsi" w:cstheme="minorHAnsi"/>
        </w:rPr>
      </w:pPr>
      <w:r w:rsidRPr="00EA5DDC">
        <w:rPr>
          <w:rFonts w:asciiTheme="minorHAnsi" w:hAnsiTheme="minorHAnsi" w:cstheme="minorHAnsi"/>
        </w:rPr>
        <w:t xml:space="preserve">Sea a un número real positivo y no nulo distinto de 1, y N otro número positivo no nulo. Se llama </w:t>
      </w:r>
      <w:r w:rsidRPr="00EA5DDC">
        <w:rPr>
          <w:rFonts w:asciiTheme="minorHAnsi" w:hAnsiTheme="minorHAnsi" w:cstheme="minorHAnsi"/>
          <w:b/>
        </w:rPr>
        <w:t>logar</w:t>
      </w:r>
      <w:r>
        <w:rPr>
          <w:rFonts w:asciiTheme="minorHAnsi" w:hAnsiTheme="minorHAnsi" w:cstheme="minorHAnsi"/>
          <w:b/>
        </w:rPr>
        <w:t>it</w:t>
      </w:r>
      <w:r w:rsidRPr="00EA5DDC">
        <w:rPr>
          <w:rFonts w:asciiTheme="minorHAnsi" w:hAnsiTheme="minorHAnsi" w:cstheme="minorHAnsi"/>
          <w:b/>
        </w:rPr>
        <w:t>mo del número N en la base a</w:t>
      </w:r>
      <w:r w:rsidRPr="00EA5DDC">
        <w:rPr>
          <w:rFonts w:asciiTheme="minorHAnsi" w:hAnsiTheme="minorHAnsi" w:cstheme="minorHAnsi"/>
        </w:rPr>
        <w:t>, a el número a que debe elevarse la base para obtener el número N</w:t>
      </w:r>
    </w:p>
    <w:p w14:paraId="7B445D2B" w14:textId="77777777" w:rsidR="003463A8" w:rsidRDefault="003463A8" w:rsidP="003463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0E044" wp14:editId="06E87D0E">
                <wp:simplePos x="0" y="0"/>
                <wp:positionH relativeFrom="column">
                  <wp:posOffset>1301115</wp:posOffset>
                </wp:positionH>
                <wp:positionV relativeFrom="paragraph">
                  <wp:posOffset>7620</wp:posOffset>
                </wp:positionV>
                <wp:extent cx="2495550" cy="3429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42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D6213" id="Rectángulo 2" o:spid="_x0000_s1026" style="position:absolute;margin-left:102.45pt;margin-top:.6pt;width:196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" filled="f" strokecolor="red" strokeweight="2pt"/>
            </w:pict>
          </mc:Fallback>
        </mc:AlternateContent>
      </w:r>
      <w:r w:rsidRPr="00EA5DDC">
        <w:rPr>
          <w:rFonts w:asciiTheme="minorHAnsi" w:hAnsiTheme="minorHAnsi" w:cstheme="minorHAnsi"/>
        </w:rPr>
        <w:tab/>
      </w:r>
      <w:r w:rsidRPr="00EA5DDC">
        <w:rPr>
          <w:rFonts w:asciiTheme="minorHAnsi" w:hAnsiTheme="minorHAnsi" w:cstheme="minorHAnsi"/>
        </w:rPr>
        <w:tab/>
      </w:r>
      <w:r w:rsidRPr="00EA5DDC">
        <w:rPr>
          <w:rFonts w:asciiTheme="minorHAnsi" w:hAnsiTheme="minorHAnsi" w:cstheme="minorHAnsi"/>
        </w:rPr>
        <w:tab/>
      </w:r>
      <w:r w:rsidRPr="00EA5DDC">
        <w:rPr>
          <w:rFonts w:asciiTheme="minorHAnsi" w:hAnsiTheme="minorHAnsi" w:cstheme="minorHAnsi"/>
          <w:position w:val="-10"/>
        </w:rPr>
        <w:object w:dxaOrig="2300" w:dyaOrig="340" w14:anchorId="42F22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27.75pt" o:ole="">
            <v:imagedata r:id="rId8" o:title=""/>
          </v:shape>
          <o:OLEObject Type="Embed" ProgID="Equation" ShapeID="_x0000_i1025" DrawAspect="Content" ObjectID="_1573588665" r:id="rId9"/>
        </w:object>
      </w:r>
    </w:p>
    <w:p w14:paraId="08B734E8" w14:textId="77777777" w:rsidR="003463A8" w:rsidRPr="002D09B5" w:rsidRDefault="003463A8" w:rsidP="003463A8">
      <w:pPr>
        <w:rPr>
          <w:rFonts w:asciiTheme="minorHAnsi" w:hAnsiTheme="minorHAnsi" w:cstheme="minorHAnsi"/>
          <w:b/>
          <w:u w:val="single"/>
        </w:rPr>
      </w:pPr>
      <w:r w:rsidRPr="002D09B5">
        <w:rPr>
          <w:rFonts w:asciiTheme="minorHAnsi" w:hAnsiTheme="minorHAnsi" w:cstheme="minorHAnsi"/>
          <w:b/>
          <w:u w:val="single"/>
        </w:rPr>
        <w:t>Bases particulares</w:t>
      </w:r>
      <w:bookmarkStart w:id="0" w:name="_GoBack"/>
      <w:bookmarkEnd w:id="0"/>
    </w:p>
    <w:p w14:paraId="77756C8A" w14:textId="77777777" w:rsidR="003463A8" w:rsidRPr="00EA5DDC" w:rsidRDefault="003463A8" w:rsidP="003463A8">
      <w:pPr>
        <w:rPr>
          <w:rFonts w:asciiTheme="minorHAnsi" w:hAnsiTheme="minorHAnsi" w:cstheme="minorHAnsi"/>
        </w:rPr>
      </w:pPr>
    </w:p>
    <w:p w14:paraId="6ED1D62D" w14:textId="77777777" w:rsidR="003463A8" w:rsidRPr="00EA5DDC" w:rsidRDefault="003463A8" w:rsidP="003463A8">
      <w:pPr>
        <w:rPr>
          <w:rFonts w:asciiTheme="minorHAnsi" w:hAnsiTheme="minorHAnsi" w:cstheme="minorHAnsi"/>
        </w:rPr>
      </w:pPr>
      <w:r w:rsidRPr="00EA5DDC">
        <w:rPr>
          <w:rFonts w:asciiTheme="minorHAnsi" w:hAnsiTheme="minorHAnsi" w:cstheme="minorHAnsi"/>
        </w:rPr>
        <w:t xml:space="preserve">Se llaman </w:t>
      </w:r>
      <w:r w:rsidRPr="00EA5DDC">
        <w:rPr>
          <w:rFonts w:asciiTheme="minorHAnsi" w:hAnsiTheme="minorHAnsi" w:cstheme="minorHAnsi"/>
          <w:b/>
        </w:rPr>
        <w:t xml:space="preserve">logaritmos decimales </w:t>
      </w:r>
      <w:r w:rsidRPr="00EA5DDC">
        <w:rPr>
          <w:rFonts w:asciiTheme="minorHAnsi" w:hAnsiTheme="minorHAnsi" w:cstheme="minorHAnsi"/>
        </w:rPr>
        <w:t>aquellos que tienen por base el número 10.</w:t>
      </w:r>
    </w:p>
    <w:p w14:paraId="031279DB" w14:textId="77777777" w:rsidR="003463A8" w:rsidRPr="00EA5DDC" w:rsidRDefault="003463A8" w:rsidP="003463A8">
      <w:pPr>
        <w:rPr>
          <w:rFonts w:asciiTheme="minorHAnsi" w:hAnsiTheme="minorHAnsi" w:cstheme="minorHAnsi"/>
        </w:rPr>
      </w:pPr>
      <w:r w:rsidRPr="00EA5DDC">
        <w:rPr>
          <w:rFonts w:asciiTheme="minorHAnsi" w:hAnsiTheme="minorHAnsi" w:cstheme="minorHAnsi"/>
        </w:rPr>
        <w:tab/>
      </w:r>
      <w:r w:rsidRPr="00EA5DDC">
        <w:rPr>
          <w:rFonts w:asciiTheme="minorHAnsi" w:hAnsiTheme="minorHAnsi" w:cstheme="minorHAnsi"/>
        </w:rPr>
        <w:tab/>
      </w:r>
      <w:r w:rsidRPr="00EA5DDC">
        <w:rPr>
          <w:rFonts w:asciiTheme="minorHAnsi" w:hAnsiTheme="minorHAnsi" w:cstheme="minorHAnsi"/>
        </w:rPr>
        <w:tab/>
      </w:r>
      <w:r w:rsidRPr="00EA5DDC">
        <w:rPr>
          <w:rFonts w:asciiTheme="minorHAnsi" w:hAnsiTheme="minorHAnsi" w:cstheme="minorHAnsi"/>
          <w:position w:val="-12"/>
        </w:rPr>
        <w:object w:dxaOrig="1520" w:dyaOrig="340" w14:anchorId="60109F70">
          <v:shape id="_x0000_i1026" type="#_x0000_t75" style="width:132.75pt;height:30pt" o:ole="">
            <v:imagedata r:id="rId10" o:title=""/>
          </v:shape>
          <o:OLEObject Type="Embed" ProgID="Equation.3" ShapeID="_x0000_i1026" DrawAspect="Content" ObjectID="_1573588666" r:id="rId11"/>
        </w:object>
      </w:r>
    </w:p>
    <w:p w14:paraId="76D9839F" w14:textId="77777777" w:rsidR="003463A8" w:rsidRPr="00EA5DDC" w:rsidRDefault="003463A8" w:rsidP="003463A8">
      <w:pPr>
        <w:rPr>
          <w:rFonts w:asciiTheme="minorHAnsi" w:hAnsiTheme="minorHAnsi" w:cstheme="minorHAnsi"/>
        </w:rPr>
      </w:pPr>
    </w:p>
    <w:p w14:paraId="119B6C65" w14:textId="77777777" w:rsidR="003463A8" w:rsidRPr="00EA5DDC" w:rsidRDefault="003463A8" w:rsidP="003463A8">
      <w:pPr>
        <w:rPr>
          <w:rFonts w:asciiTheme="minorHAnsi" w:hAnsiTheme="minorHAnsi" w:cstheme="minorHAnsi"/>
        </w:rPr>
      </w:pPr>
      <w:r w:rsidRPr="00EA5DDC">
        <w:rPr>
          <w:rFonts w:asciiTheme="minorHAnsi" w:hAnsiTheme="minorHAnsi" w:cstheme="minorHAnsi"/>
        </w:rPr>
        <w:t xml:space="preserve">Se llaman </w:t>
      </w:r>
      <w:r w:rsidRPr="00EA5DDC">
        <w:rPr>
          <w:rFonts w:asciiTheme="minorHAnsi" w:hAnsiTheme="minorHAnsi" w:cstheme="minorHAnsi"/>
          <w:b/>
        </w:rPr>
        <w:t>logaritmos neperianos</w:t>
      </w:r>
      <w:r w:rsidRPr="00EA5DDC">
        <w:rPr>
          <w:rFonts w:asciiTheme="minorHAnsi" w:hAnsiTheme="minorHAnsi" w:cstheme="minorHAnsi"/>
        </w:rPr>
        <w:t xml:space="preserve"> o naturales a aquellos que tienen por base el número e.</w:t>
      </w:r>
    </w:p>
    <w:p w14:paraId="129A0C07" w14:textId="77777777" w:rsidR="003463A8" w:rsidRDefault="003463A8" w:rsidP="003463A8">
      <w:pPr>
        <w:rPr>
          <w:rFonts w:asciiTheme="minorHAnsi" w:hAnsiTheme="minorHAnsi" w:cstheme="minorHAnsi"/>
        </w:rPr>
      </w:pPr>
      <w:r w:rsidRPr="00EA5DDC">
        <w:rPr>
          <w:rFonts w:asciiTheme="minorHAnsi" w:hAnsiTheme="minorHAnsi" w:cstheme="minorHAnsi"/>
        </w:rPr>
        <w:tab/>
      </w:r>
      <w:r w:rsidRPr="00EA5DDC">
        <w:rPr>
          <w:rFonts w:asciiTheme="minorHAnsi" w:hAnsiTheme="minorHAnsi" w:cstheme="minorHAnsi"/>
        </w:rPr>
        <w:tab/>
      </w:r>
      <w:r w:rsidRPr="00EA5DDC">
        <w:rPr>
          <w:rFonts w:asciiTheme="minorHAnsi" w:hAnsiTheme="minorHAnsi" w:cstheme="minorHAnsi"/>
        </w:rPr>
        <w:tab/>
      </w:r>
      <w:r w:rsidRPr="00EA5DDC">
        <w:rPr>
          <w:rFonts w:asciiTheme="minorHAnsi" w:hAnsiTheme="minorHAnsi" w:cstheme="minorHAnsi"/>
          <w:position w:val="-12"/>
        </w:rPr>
        <w:object w:dxaOrig="1939" w:dyaOrig="340" w14:anchorId="78C1678C">
          <v:shape id="_x0000_i1027" type="#_x0000_t75" style="width:187.5pt;height:33.75pt" o:ole="">
            <v:imagedata r:id="rId12" o:title=""/>
          </v:shape>
          <o:OLEObject Type="Embed" ProgID="Equation.3" ShapeID="_x0000_i1027" DrawAspect="Content" ObjectID="_1573588667" r:id="rId13"/>
        </w:object>
      </w:r>
    </w:p>
    <w:p w14:paraId="3ACC17E6" w14:textId="77777777" w:rsidR="003463A8" w:rsidRPr="002D09B5" w:rsidRDefault="003463A8" w:rsidP="003463A8">
      <w:pPr>
        <w:rPr>
          <w:rFonts w:asciiTheme="minorHAnsi" w:hAnsiTheme="minorHAnsi" w:cstheme="minorHAnsi"/>
          <w:b/>
          <w:u w:val="single"/>
        </w:rPr>
      </w:pPr>
      <w:r w:rsidRPr="002D09B5">
        <w:rPr>
          <w:rFonts w:asciiTheme="minorHAnsi" w:hAnsiTheme="minorHAnsi" w:cstheme="minorHAnsi"/>
          <w:b/>
          <w:u w:val="single"/>
        </w:rPr>
        <w:t>Propiedades:</w:t>
      </w:r>
    </w:p>
    <w:p w14:paraId="42BDA49A" w14:textId="77777777" w:rsidR="003463A8" w:rsidRPr="00EA5DDC" w:rsidRDefault="003463A8" w:rsidP="003463A8">
      <w:pPr>
        <w:jc w:val="both"/>
        <w:rPr>
          <w:rFonts w:asciiTheme="minorHAnsi" w:hAnsiTheme="minorHAnsi" w:cstheme="minorHAnsi"/>
        </w:rPr>
      </w:pPr>
    </w:p>
    <w:p w14:paraId="00607DD1" w14:textId="77777777" w:rsidR="003463A8" w:rsidRDefault="003463A8" w:rsidP="003463A8">
      <w:r>
        <w:rPr>
          <w:position w:val="-10"/>
        </w:rPr>
        <w:object w:dxaOrig="2760" w:dyaOrig="300" w14:anchorId="2EAE5A39">
          <v:shape id="_x0000_i1028" type="#_x0000_t75" style="width:324pt;height:35.25pt" o:ole="" o:bordertopcolor="this" o:borderleftcolor="this" o:borderbottomcolor="this" o:borderrightcolor="this">
            <v:imagedata r:id="rId14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" ShapeID="_x0000_i1028" DrawAspect="Content" ObjectID="_1573588668" r:id="rId15"/>
        </w:object>
      </w:r>
    </w:p>
    <w:p w14:paraId="10C7748D" w14:textId="77777777" w:rsidR="003463A8" w:rsidRDefault="003463A8" w:rsidP="003463A8">
      <w:r w:rsidRPr="002D09B5">
        <w:rPr>
          <w:position w:val="-24"/>
        </w:rPr>
        <w:object w:dxaOrig="2500" w:dyaOrig="620" w14:anchorId="71C819FD">
          <v:shape id="_x0000_i1029" type="#_x0000_t75" style="width:324pt;height:80.25pt" o:ole="" o:bordertopcolor="this" o:borderleftcolor="this" o:borderbottomcolor="this" o:borderrightcolor="this">
            <v:imagedata r:id="rId16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.3" ShapeID="_x0000_i1029" DrawAspect="Content" ObjectID="_1573588669" r:id="rId17"/>
        </w:object>
      </w:r>
    </w:p>
    <w:p w14:paraId="4ECEEC7C" w14:textId="77777777" w:rsidR="003463A8" w:rsidRDefault="003463A8" w:rsidP="003463A8">
      <w:r>
        <w:rPr>
          <w:position w:val="-10"/>
        </w:rPr>
        <w:object w:dxaOrig="1860" w:dyaOrig="320" w14:anchorId="249A0496">
          <v:shape id="_x0000_i1030" type="#_x0000_t75" style="width:323.25pt;height:54.75pt" o:ole="" o:bordertopcolor="this" o:borderleftcolor="this" o:borderbottomcolor="this" o:borderrightcolor="this">
            <v:imagedata r:id="rId18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Equation" ShapeID="_x0000_i1030" DrawAspect="Content" ObjectID="_1573588670" r:id="rId19"/>
        </w:object>
      </w:r>
    </w:p>
    <w:p w14:paraId="73534025" w14:textId="77777777" w:rsidR="003463A8" w:rsidRDefault="003463A8" w:rsidP="003463A8">
      <w:r>
        <w:br w:type="page"/>
      </w:r>
    </w:p>
    <w:p w14:paraId="5BD0BB75" w14:textId="77777777" w:rsidR="003463A8" w:rsidRPr="00DD270A" w:rsidRDefault="003463A8" w:rsidP="003463A8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DD270A">
        <w:rPr>
          <w:rFonts w:asciiTheme="minorHAnsi" w:hAnsiTheme="minorHAnsi" w:cstheme="minorHAnsi"/>
          <w:i w:val="0"/>
          <w:sz w:val="28"/>
          <w:szCs w:val="28"/>
        </w:rPr>
        <w:lastRenderedPageBreak/>
        <w:t xml:space="preserve">Ejercicio </w:t>
      </w:r>
      <w:r w:rsidRPr="00DD270A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DD270A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DD270A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Pr="00DD270A">
        <w:rPr>
          <w:rFonts w:asciiTheme="minorHAnsi" w:hAnsiTheme="minorHAnsi" w:cstheme="minorHAnsi"/>
          <w:i w:val="0"/>
          <w:noProof/>
          <w:sz w:val="28"/>
          <w:szCs w:val="28"/>
        </w:rPr>
        <w:t>1</w:t>
      </w:r>
      <w:r w:rsidRPr="00DD270A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71B4669F" w14:textId="77777777" w:rsidR="003463A8" w:rsidRDefault="003463A8" w:rsidP="003463A8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012283A" wp14:editId="739DFE00">
            <wp:extent cx="5984931" cy="1676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93824" cy="167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1C9EA" w14:textId="77777777" w:rsidR="003463A8" w:rsidRDefault="003463A8" w:rsidP="003463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B3BDC10" w14:textId="77777777" w:rsidR="003463A8" w:rsidRPr="00DD270A" w:rsidRDefault="003463A8" w:rsidP="003463A8">
      <w:pPr>
        <w:pStyle w:val="Descripcin"/>
        <w:keepNext/>
        <w:rPr>
          <w:rFonts w:asciiTheme="minorHAnsi" w:hAnsiTheme="minorHAnsi" w:cstheme="minorHAnsi"/>
          <w:i w:val="0"/>
          <w:sz w:val="28"/>
          <w:szCs w:val="28"/>
        </w:rPr>
      </w:pPr>
      <w:r w:rsidRPr="00DD270A">
        <w:rPr>
          <w:rFonts w:asciiTheme="minorHAnsi" w:hAnsiTheme="minorHAnsi" w:cstheme="minorHAnsi"/>
          <w:i w:val="0"/>
          <w:sz w:val="28"/>
          <w:szCs w:val="28"/>
        </w:rPr>
        <w:lastRenderedPageBreak/>
        <w:t xml:space="preserve">Ejercicio </w:t>
      </w:r>
      <w:r w:rsidRPr="00DD270A">
        <w:rPr>
          <w:rFonts w:asciiTheme="minorHAnsi" w:hAnsiTheme="minorHAnsi" w:cstheme="minorHAnsi"/>
          <w:i w:val="0"/>
          <w:sz w:val="28"/>
          <w:szCs w:val="28"/>
        </w:rPr>
        <w:fldChar w:fldCharType="begin"/>
      </w:r>
      <w:r w:rsidRPr="00DD270A">
        <w:rPr>
          <w:rFonts w:asciiTheme="minorHAnsi" w:hAnsiTheme="minorHAnsi" w:cstheme="minorHAnsi"/>
          <w:i w:val="0"/>
          <w:sz w:val="28"/>
          <w:szCs w:val="28"/>
        </w:rPr>
        <w:instrText xml:space="preserve"> SEQ Ejercicio \* ARABIC </w:instrText>
      </w:r>
      <w:r w:rsidRPr="00DD270A">
        <w:rPr>
          <w:rFonts w:asciiTheme="minorHAnsi" w:hAnsiTheme="minorHAnsi" w:cstheme="minorHAnsi"/>
          <w:i w:val="0"/>
          <w:sz w:val="28"/>
          <w:szCs w:val="28"/>
        </w:rPr>
        <w:fldChar w:fldCharType="separate"/>
      </w:r>
      <w:r w:rsidRPr="00DD270A">
        <w:rPr>
          <w:rFonts w:asciiTheme="minorHAnsi" w:hAnsiTheme="minorHAnsi" w:cstheme="minorHAnsi"/>
          <w:i w:val="0"/>
          <w:sz w:val="28"/>
          <w:szCs w:val="28"/>
        </w:rPr>
        <w:t>2</w:t>
      </w:r>
      <w:r w:rsidRPr="00DD270A">
        <w:rPr>
          <w:rFonts w:asciiTheme="minorHAnsi" w:hAnsiTheme="minorHAnsi" w:cstheme="minorHAnsi"/>
          <w:i w:val="0"/>
          <w:sz w:val="28"/>
          <w:szCs w:val="28"/>
        </w:rPr>
        <w:fldChar w:fldCharType="end"/>
      </w:r>
    </w:p>
    <w:p w14:paraId="42764BA5" w14:textId="77777777" w:rsidR="003463A8" w:rsidRPr="002D09B5" w:rsidRDefault="003463A8" w:rsidP="003463A8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F264A67" wp14:editId="4B010365">
            <wp:extent cx="6076742" cy="1704975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81517" cy="170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6EB5F" w14:textId="0EB6A23C" w:rsidR="003B7174" w:rsidRPr="003463A8" w:rsidRDefault="003B7174" w:rsidP="003463A8"/>
    <w:sectPr w:rsidR="003B7174" w:rsidRPr="003463A8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1CC32" w14:textId="77777777" w:rsidR="000D66E5" w:rsidRDefault="007D2077">
      <w:r>
        <w:separator/>
      </w:r>
    </w:p>
  </w:endnote>
  <w:endnote w:type="continuationSeparator" w:id="0">
    <w:p w14:paraId="64F1CD2D" w14:textId="77777777" w:rsidR="000D66E5" w:rsidRDefault="007D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62D13002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9E14F6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9E14F6">
      <w:rPr>
        <w:rFonts w:asciiTheme="minorHAnsi" w:hAnsiTheme="minorHAnsi" w:cstheme="minorHAnsi"/>
        <w:noProof/>
        <w:sz w:val="28"/>
        <w:szCs w:val="28"/>
      </w:rPr>
      <w:t>3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470E3" w14:textId="77777777" w:rsidR="000D66E5" w:rsidRDefault="007D2077">
      <w:r>
        <w:separator/>
      </w:r>
    </w:p>
  </w:footnote>
  <w:footnote w:type="continuationSeparator" w:id="0">
    <w:p w14:paraId="4D4730D6" w14:textId="77777777" w:rsidR="000D66E5" w:rsidRDefault="007D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175D4467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607C26">
      <w:rPr>
        <w:rFonts w:asciiTheme="minorHAnsi" w:hAnsiTheme="minorHAnsi" w:cstheme="minorHAnsi"/>
        <w:sz w:val="28"/>
        <w:szCs w:val="28"/>
      </w:rPr>
      <w:t>1</w:t>
    </w:r>
    <w:r w:rsidR="003463A8">
      <w:rPr>
        <w:rFonts w:asciiTheme="minorHAnsi" w:hAnsiTheme="minorHAnsi" w:cstheme="minorHAnsi"/>
        <w:sz w:val="28"/>
        <w:szCs w:val="28"/>
      </w:rPr>
      <w:t>4</w:t>
    </w:r>
    <w:r w:rsidR="00C72481" w:rsidRPr="002A6E62">
      <w:rPr>
        <w:rFonts w:asciiTheme="minorHAnsi" w:hAnsiTheme="minorHAnsi" w:cstheme="minorHAnsi"/>
      </w:rPr>
      <w:tab/>
    </w:r>
    <w:r w:rsidR="009E14F6">
      <w:rPr>
        <w:rFonts w:asciiTheme="minorHAnsi" w:hAnsiTheme="minorHAnsi" w:cstheme="minorHAnsi"/>
        <w:b/>
        <w:sz w:val="28"/>
        <w:szCs w:val="28"/>
        <w:u w:val="single"/>
      </w:rPr>
      <w:t>LOGARITMOS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0"/>
  </w:num>
  <w:num w:numId="4">
    <w:abstractNumId w:val="15"/>
  </w:num>
  <w:num w:numId="5">
    <w:abstractNumId w:val="1"/>
  </w:num>
  <w:num w:numId="6">
    <w:abstractNumId w:val="7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18"/>
  </w:num>
  <w:num w:numId="12">
    <w:abstractNumId w:val="14"/>
  </w:num>
  <w:num w:numId="13">
    <w:abstractNumId w:val="12"/>
  </w:num>
  <w:num w:numId="14">
    <w:abstractNumId w:val="8"/>
  </w:num>
  <w:num w:numId="15">
    <w:abstractNumId w:val="2"/>
  </w:num>
  <w:num w:numId="16">
    <w:abstractNumId w:val="21"/>
  </w:num>
  <w:num w:numId="17">
    <w:abstractNumId w:val="4"/>
  </w:num>
  <w:num w:numId="18">
    <w:abstractNumId w:val="0"/>
  </w:num>
  <w:num w:numId="19">
    <w:abstractNumId w:val="25"/>
  </w:num>
  <w:num w:numId="20">
    <w:abstractNumId w:val="6"/>
  </w:num>
  <w:num w:numId="21">
    <w:abstractNumId w:val="19"/>
  </w:num>
  <w:num w:numId="22">
    <w:abstractNumId w:val="23"/>
  </w:num>
  <w:num w:numId="23">
    <w:abstractNumId w:val="20"/>
  </w:num>
  <w:num w:numId="24">
    <w:abstractNumId w:val="17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F7"/>
    <w:rsid w:val="000C4638"/>
    <w:rsid w:val="000C66A3"/>
    <w:rsid w:val="000D66E5"/>
    <w:rsid w:val="000E7D6A"/>
    <w:rsid w:val="000F281E"/>
    <w:rsid w:val="001C3DCD"/>
    <w:rsid w:val="001D7109"/>
    <w:rsid w:val="001E4C7F"/>
    <w:rsid w:val="00241242"/>
    <w:rsid w:val="002A6E62"/>
    <w:rsid w:val="0030145A"/>
    <w:rsid w:val="00313860"/>
    <w:rsid w:val="00327935"/>
    <w:rsid w:val="003463A8"/>
    <w:rsid w:val="003B7174"/>
    <w:rsid w:val="00414AC4"/>
    <w:rsid w:val="00460A73"/>
    <w:rsid w:val="0047196E"/>
    <w:rsid w:val="004819D8"/>
    <w:rsid w:val="00584E21"/>
    <w:rsid w:val="005A55C3"/>
    <w:rsid w:val="005B1E07"/>
    <w:rsid w:val="005B3AA1"/>
    <w:rsid w:val="00607C26"/>
    <w:rsid w:val="006824E2"/>
    <w:rsid w:val="006C31AA"/>
    <w:rsid w:val="006C42DE"/>
    <w:rsid w:val="006E2A09"/>
    <w:rsid w:val="00767102"/>
    <w:rsid w:val="007868FB"/>
    <w:rsid w:val="007B0F20"/>
    <w:rsid w:val="007D2077"/>
    <w:rsid w:val="00812508"/>
    <w:rsid w:val="008246AA"/>
    <w:rsid w:val="008B4438"/>
    <w:rsid w:val="00905AA1"/>
    <w:rsid w:val="009103C6"/>
    <w:rsid w:val="009E14F6"/>
    <w:rsid w:val="009F03B1"/>
    <w:rsid w:val="00AB1DE1"/>
    <w:rsid w:val="00AB1EAE"/>
    <w:rsid w:val="00AE726C"/>
    <w:rsid w:val="00B33C49"/>
    <w:rsid w:val="00B35C50"/>
    <w:rsid w:val="00B3787E"/>
    <w:rsid w:val="00B4608F"/>
    <w:rsid w:val="00B90B57"/>
    <w:rsid w:val="00BA4351"/>
    <w:rsid w:val="00C14865"/>
    <w:rsid w:val="00C72481"/>
    <w:rsid w:val="00CF1079"/>
    <w:rsid w:val="00CF37E2"/>
    <w:rsid w:val="00DA3D31"/>
    <w:rsid w:val="00DC11D7"/>
    <w:rsid w:val="00E33330"/>
    <w:rsid w:val="00E34D0D"/>
    <w:rsid w:val="00E6417C"/>
    <w:rsid w:val="00EC60A8"/>
    <w:rsid w:val="00ED7FF1"/>
    <w:rsid w:val="00F1617A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605666E"/>
  <w15:chartTrackingRefBased/>
  <w15:docId w15:val="{704693C8-076A-44C8-A92B-BC5D47C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B6741-0D9B-4B34-B593-2E197811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MORENO MARCOS</dc:creator>
  <cp:keywords/>
  <cp:lastModifiedBy>Pablo Moreno Marcos</cp:lastModifiedBy>
  <cp:revision>4</cp:revision>
  <cp:lastPrinted>2011-10-07T16:07:00Z</cp:lastPrinted>
  <dcterms:created xsi:type="dcterms:W3CDTF">2017-11-23T22:10:00Z</dcterms:created>
  <dcterms:modified xsi:type="dcterms:W3CDTF">2017-11-30T22:11:00Z</dcterms:modified>
</cp:coreProperties>
</file>